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0069AB" w:rsidRPr="000069AB" w:rsidRDefault="000069AB" w:rsidP="000069AB">
      <w:pPr>
        <w:jc w:val="center"/>
        <w:rPr>
          <w:rFonts w:ascii="Garamond" w:hAnsi="Garamond" w:cs="Times New Roman"/>
          <w:b/>
          <w:bCs/>
          <w:i/>
        </w:rPr>
      </w:pPr>
      <w:r w:rsidRPr="000069AB">
        <w:rPr>
          <w:rFonts w:ascii="Garamond" w:hAnsi="Garamond" w:cs="Times New Roman"/>
          <w:b/>
          <w:bCs/>
          <w:i/>
        </w:rPr>
        <w:t>COMUNE DI SCARNAFIGI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0069AB">
        <w:rPr>
          <w:rFonts w:ascii="Garamond" w:hAnsi="Garamond"/>
        </w:rPr>
        <w:t>29.04.2019</w:t>
      </w:r>
      <w:r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0069AB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  <w:strike/>
        </w:rPr>
      </w:pPr>
      <w:r w:rsidRPr="000069AB">
        <w:rPr>
          <w:rFonts w:ascii="Garamond" w:hAnsi="Garamond"/>
          <w:b/>
          <w:i/>
          <w:strike/>
        </w:rPr>
        <w:t>Estensione della rilevazione (nel caso di ammin</w:t>
      </w:r>
      <w:r w:rsidR="007A107C" w:rsidRPr="000069AB">
        <w:rPr>
          <w:rFonts w:ascii="Garamond" w:hAnsi="Garamond"/>
          <w:b/>
          <w:i/>
          <w:strike/>
        </w:rPr>
        <w:t>istrazioni con uffici periferici)</w:t>
      </w:r>
    </w:p>
    <w:p w:rsidR="00C27B23" w:rsidRPr="000069AB" w:rsidRDefault="00C27B23">
      <w:pPr>
        <w:pStyle w:val="Paragrafoelenco"/>
        <w:spacing w:after="0"/>
        <w:ind w:left="0" w:firstLine="0"/>
        <w:rPr>
          <w:rFonts w:ascii="Garamond" w:hAnsi="Garamond"/>
          <w:b/>
          <w:strike/>
          <w:u w:val="single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0069AB" w:rsidRPr="000069AB" w:rsidRDefault="000069AB" w:rsidP="000069AB">
      <w:pPr>
        <w:spacing w:after="0" w:line="360" w:lineRule="auto"/>
        <w:rPr>
          <w:rFonts w:ascii="Garamond" w:hAnsi="Garamond"/>
        </w:rPr>
      </w:pPr>
      <w:r w:rsidRPr="000069AB">
        <w:rPr>
          <w:rFonts w:ascii="Garamond" w:hAnsi="Garamond"/>
        </w:rPr>
        <w:t>Il procedimento e le modalità seguite per condurre la rilevazione si sono basate su:</w:t>
      </w:r>
    </w:p>
    <w:p w:rsidR="000069AB" w:rsidRPr="00BA6AD5" w:rsidRDefault="000069AB" w:rsidP="000069AB">
      <w:pPr>
        <w:pStyle w:val="Paragrafoelenco"/>
        <w:spacing w:after="0" w:line="360" w:lineRule="auto"/>
        <w:ind w:left="720" w:firstLine="0"/>
        <w:rPr>
          <w:rFonts w:ascii="Garamond" w:hAnsi="Garamond"/>
        </w:rPr>
      </w:pPr>
      <w:r w:rsidRPr="00BA6AD5">
        <w:rPr>
          <w:rFonts w:ascii="Garamond" w:hAnsi="Garamond"/>
        </w:rPr>
        <w:t>- verifica dell’attività svolta dal Responsabile della trasparenza per riscontrare l’adempimento degli obblighi di pubblicazione;</w:t>
      </w:r>
    </w:p>
    <w:p w:rsidR="000069AB" w:rsidRPr="000069AB" w:rsidRDefault="000069AB" w:rsidP="000069AB">
      <w:pPr>
        <w:pStyle w:val="Paragrafoelenco"/>
        <w:spacing w:after="0" w:line="360" w:lineRule="auto"/>
        <w:ind w:left="720" w:firstLine="0"/>
        <w:rPr>
          <w:rFonts w:ascii="Garamond" w:hAnsi="Garamond"/>
          <w:u w:val="single"/>
        </w:rPr>
      </w:pPr>
      <w:r w:rsidRPr="000069AB">
        <w:rPr>
          <w:rFonts w:ascii="Garamond" w:hAnsi="Garamond"/>
        </w:rPr>
        <w:t>- verifica diretta sul sito istituzionale, della documentazione e delle banche dati relative ai dati oggetto di attestazione e confronto con i dipendenti in servizio</w:t>
      </w:r>
    </w:p>
    <w:p w:rsidR="000069AB" w:rsidRPr="000069AB" w:rsidRDefault="000069AB" w:rsidP="000069AB">
      <w:pPr>
        <w:spacing w:line="360" w:lineRule="auto"/>
        <w:rPr>
          <w:rFonts w:ascii="Garamond" w:hAnsi="Garamond"/>
          <w:b/>
          <w:i/>
        </w:rPr>
      </w:pPr>
    </w:p>
    <w:p w:rsidR="000069AB" w:rsidRPr="000069AB" w:rsidRDefault="000069AB" w:rsidP="000069AB">
      <w:pPr>
        <w:spacing w:line="360" w:lineRule="auto"/>
        <w:rPr>
          <w:rFonts w:ascii="Garamond" w:hAnsi="Garamond"/>
          <w:b/>
          <w:i/>
        </w:rPr>
      </w:pPr>
      <w:r w:rsidRPr="000069AB">
        <w:rPr>
          <w:rFonts w:ascii="Garamond" w:hAnsi="Garamond"/>
          <w:b/>
          <w:i/>
        </w:rPr>
        <w:t>Aspetti critici riscontrati nel corso della rilevazione</w:t>
      </w:r>
    </w:p>
    <w:p w:rsidR="000069AB" w:rsidRPr="000069AB" w:rsidRDefault="000069AB" w:rsidP="000069A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069AB">
        <w:rPr>
          <w:rFonts w:ascii="Garamond" w:hAnsi="Garamond"/>
        </w:rPr>
        <w:t>Sono state rilevate alcune  criticità nel corso della rilevazione legate  al fatto che trattandosi di un piccolo comune dotato di risorse umane limitate non sempre è possibile assolvere agli obblighi di pubblicazione.</w:t>
      </w:r>
    </w:p>
    <w:p w:rsidR="000069AB" w:rsidRDefault="000069AB">
      <w:pPr>
        <w:spacing w:line="360" w:lineRule="auto"/>
        <w:rPr>
          <w:rFonts w:ascii="Garamond" w:hAnsi="Garamond"/>
          <w:b/>
          <w:i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0069AB" w:rsidRDefault="000069AB">
      <w:pPr>
        <w:spacing w:line="360" w:lineRule="auto"/>
        <w:rPr>
          <w:rFonts w:ascii="Garamond" w:hAnsi="Garamond"/>
        </w:rPr>
      </w:pPr>
      <w:r w:rsidRPr="000069AB">
        <w:rPr>
          <w:rFonts w:ascii="Garamond" w:hAnsi="Garamond"/>
        </w:rPr>
        <w:t>Nessuna</w:t>
      </w:r>
      <w:r>
        <w:rPr>
          <w:rFonts w:ascii="Garamond" w:hAnsi="Garamond"/>
        </w:rPr>
        <w:t xml:space="preserve">. </w:t>
      </w:r>
    </w:p>
    <w:p w:rsidR="000069AB" w:rsidRDefault="000069AB">
      <w:pPr>
        <w:spacing w:line="360" w:lineRule="auto"/>
        <w:rPr>
          <w:rFonts w:ascii="Garamond" w:hAnsi="Garamond"/>
        </w:rPr>
      </w:pPr>
    </w:p>
    <w:p w:rsidR="000069AB" w:rsidRDefault="000069A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Scarnafigi 29.04.2019 </w:t>
      </w:r>
    </w:p>
    <w:p w:rsidR="000069AB" w:rsidRDefault="000069AB" w:rsidP="000069AB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bookmarkStart w:id="0" w:name="_GoBack"/>
      <w:r>
        <w:rPr>
          <w:rFonts w:ascii="Garamond" w:hAnsi="Garamond"/>
        </w:rPr>
        <w:t>Il RPTC</w:t>
      </w:r>
    </w:p>
    <w:p w:rsidR="000069AB" w:rsidRPr="000069AB" w:rsidRDefault="000069AB" w:rsidP="000069AB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RABINO Dott.ssa Roberta </w:t>
      </w:r>
      <w:r w:rsidRPr="000069AB">
        <w:rPr>
          <w:rFonts w:ascii="Garamond" w:hAnsi="Garamond"/>
        </w:rPr>
        <w:t xml:space="preserve"> </w:t>
      </w:r>
      <w:bookmarkEnd w:id="0"/>
    </w:p>
    <w:sectPr w:rsidR="000069AB" w:rsidRPr="000069AB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069AB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</cp:lastModifiedBy>
  <cp:revision>2</cp:revision>
  <cp:lastPrinted>2018-02-28T15:30:00Z</cp:lastPrinted>
  <dcterms:created xsi:type="dcterms:W3CDTF">2019-05-06T13:24:00Z</dcterms:created>
  <dcterms:modified xsi:type="dcterms:W3CDTF">2019-05-06T13:24:00Z</dcterms:modified>
</cp:coreProperties>
</file>